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CE" w:rsidRPr="008C57CE" w:rsidRDefault="005552AE" w:rsidP="008C57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="008C57CE" w:rsidRPr="008C57CE">
        <w:rPr>
          <w:rFonts w:ascii="Times New Roman" w:hAnsi="Times New Roman" w:cs="Times New Roman"/>
          <w:b/>
          <w:sz w:val="28"/>
          <w:szCs w:val="28"/>
        </w:rPr>
        <w:t xml:space="preserve"> формулировк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C57CE" w:rsidRPr="008C57CE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(примерная)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3828"/>
        <w:gridCol w:w="3969"/>
        <w:gridCol w:w="3544"/>
      </w:tblGrid>
      <w:tr w:rsidR="008C57CE" w:rsidTr="008C57CE">
        <w:tc>
          <w:tcPr>
            <w:tcW w:w="3828" w:type="dxa"/>
          </w:tcPr>
          <w:p w:rsidR="008C57CE" w:rsidRPr="005552AE" w:rsidRDefault="008C57CE" w:rsidP="008C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A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</w:t>
            </w:r>
          </w:p>
        </w:tc>
        <w:tc>
          <w:tcPr>
            <w:tcW w:w="3969" w:type="dxa"/>
          </w:tcPr>
          <w:p w:rsidR="008C57CE" w:rsidRPr="005552AE" w:rsidRDefault="008C57CE" w:rsidP="008C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AE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3544" w:type="dxa"/>
          </w:tcPr>
          <w:p w:rsidR="008C57CE" w:rsidRPr="005552AE" w:rsidRDefault="008C57CE" w:rsidP="008C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2A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</w:p>
        </w:tc>
      </w:tr>
      <w:tr w:rsidR="008C57CE" w:rsidTr="008C57CE">
        <w:tc>
          <w:tcPr>
            <w:tcW w:w="3828" w:type="dxa"/>
          </w:tcPr>
          <w:p w:rsidR="008C57CE" w:rsidRP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57CE">
              <w:rPr>
                <w:rFonts w:ascii="Times New Roman" w:hAnsi="Times New Roman" w:cs="Times New Roman"/>
                <w:sz w:val="24"/>
                <w:szCs w:val="28"/>
              </w:rPr>
              <w:t>Формировать умения, навыки……</w:t>
            </w:r>
          </w:p>
          <w:p w:rsidR="008C57CE" w:rsidRP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57CE">
              <w:rPr>
                <w:rFonts w:ascii="Times New Roman" w:hAnsi="Times New Roman" w:cs="Times New Roman"/>
                <w:sz w:val="24"/>
                <w:szCs w:val="28"/>
              </w:rPr>
              <w:t>Познакомить с особенностями …..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57CE">
              <w:rPr>
                <w:rFonts w:ascii="Times New Roman" w:hAnsi="Times New Roman" w:cs="Times New Roman"/>
                <w:sz w:val="24"/>
                <w:szCs w:val="28"/>
              </w:rPr>
              <w:t>Обобщить представления по теме…..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Закрепить представление……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Отработать умения применять……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понятие…….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Обеспечить понимание (усвоение) воспитанниками…….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 воспитанников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Апробировать прием ……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Обеспечить повторение (закрепление)….</w:t>
            </w:r>
          </w:p>
          <w:p w:rsidR="008C57CE" w:rsidRDefault="008C57CE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Обобщить и систематизировать материал по теме…..</w:t>
            </w:r>
          </w:p>
          <w:p w:rsidR="008C57CE" w:rsidRDefault="008B2AFD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Подготовить детей к усвоению…..</w:t>
            </w:r>
          </w:p>
          <w:p w:rsidR="008B2AFD" w:rsidRDefault="008B2AFD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Овладеть умениями…..</w:t>
            </w:r>
          </w:p>
          <w:p w:rsidR="008B2AFD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Сформировать (продолжить формирование, закрепить) умения.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представление о….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Ознакомить детей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……….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Расширить (углубить) представление о………..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понятие………….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Способствовать обогащению…..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Активизировать……..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Обогатить….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Уточнить …….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Систематизировать…….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Совершенствовать умение………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Побуждать (побудить) к решению задач……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Помочь детям выявить….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Упражнять….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Расширить представления……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Создавать условия…..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упражнять…….</w:t>
            </w:r>
          </w:p>
          <w:p w:rsid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Углубить…….</w:t>
            </w:r>
          </w:p>
          <w:p w:rsidR="008C57CE" w:rsidRPr="00D70F37" w:rsidRDefault="00D70F37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знакомить………</w:t>
            </w:r>
          </w:p>
        </w:tc>
        <w:tc>
          <w:tcPr>
            <w:tcW w:w="3969" w:type="dxa"/>
          </w:tcPr>
          <w:p w:rsidR="008C57CE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внимание (на основе выделения…) в процессе…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умения передавать чувства….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логическое мышление…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выделять главное.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сравнивать…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делать выводы…</w:t>
            </w:r>
          </w:p>
          <w:p w:rsidR="0055450B" w:rsidRP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мыслительные действия по аналогии……</w:t>
            </w:r>
          </w:p>
          <w:p w:rsidR="0055450B" w:rsidRDefault="0055450B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умение излагать мысли…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эмоции….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познавательный интерес (активность)………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Стимулировать проявление любознательности……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память….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самостоятельность (мышление)…..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воображение……….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Способствовать развитию положительных эмоций путем….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эмоциональное отношение к…..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Содействовать развитию….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Стимулировать развитие……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Вызвать интерес…….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навыки……..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5450B"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способность…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творческое воображение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чувство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ассоциативное мышление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интерес……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творческие способности...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мыслительные операции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</w:tc>
        <w:tc>
          <w:tcPr>
            <w:tcW w:w="3544" w:type="dxa"/>
          </w:tcPr>
          <w:p w:rsidR="008C57CE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01771">
              <w:rPr>
                <w:rFonts w:ascii="Times New Roman" w:hAnsi="Times New Roman" w:cs="Times New Roman"/>
                <w:sz w:val="24"/>
                <w:szCs w:val="28"/>
              </w:rPr>
              <w:t>Воспитывать чувства….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эстетическое восприятие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(точность и аккуратность)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……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Обеспечивать нравственное воспитание (патриотизм, коллективизм, гуманизм, гордость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…..)</w:t>
            </w:r>
          </w:p>
          <w:p w:rsidR="00C01771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Воспитывать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самостоятель-ность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через организацию……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Содействовать воспитанию трудолюбия……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духовную культуру (потребности, интересы, взаимоотношения</w:t>
            </w:r>
            <w:proofErr w:type="gramStart"/>
            <w:r w:rsidR="00AB2719">
              <w:rPr>
                <w:rFonts w:ascii="Times New Roman" w:hAnsi="Times New Roman" w:cs="Times New Roman"/>
                <w:sz w:val="24"/>
                <w:szCs w:val="28"/>
              </w:rPr>
              <w:t>)..</w:t>
            </w:r>
            <w:proofErr w:type="gramEnd"/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культуру поведения</w:t>
            </w:r>
            <w:proofErr w:type="gramStart"/>
            <w:r w:rsidR="00AB2719"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желание…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бережное отношение….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толерантное отношение </w:t>
            </w:r>
            <w:proofErr w:type="gramStart"/>
            <w:r w:rsidR="00AB2719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AB2719">
              <w:rPr>
                <w:rFonts w:ascii="Times New Roman" w:hAnsi="Times New Roman" w:cs="Times New Roman"/>
                <w:sz w:val="24"/>
                <w:szCs w:val="28"/>
              </w:rPr>
              <w:t>……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гуманные отношения к …….</w:t>
            </w:r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</w:t>
            </w:r>
            <w:r w:rsidR="00AB2719">
              <w:rPr>
                <w:rFonts w:ascii="Times New Roman" w:hAnsi="Times New Roman" w:cs="Times New Roman"/>
                <w:sz w:val="24"/>
                <w:szCs w:val="28"/>
              </w:rPr>
              <w:t xml:space="preserve"> аккуратность…..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интерес…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любознательность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чуткость к ….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Поощрять самостоятельность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заботливое отношение……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доброжелательное отношение…….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уважение…….</w:t>
            </w:r>
          </w:p>
          <w:p w:rsidR="00AB2719" w:rsidRDefault="00AB2719" w:rsidP="008C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ответственность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..</w:t>
            </w:r>
            <w:proofErr w:type="gramEnd"/>
          </w:p>
          <w:p w:rsidR="00C01771" w:rsidRDefault="00C01771" w:rsidP="008C57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0F37" w:rsidRDefault="00D70F37" w:rsidP="00D7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8C57CE" w:rsidRDefault="00D70F37" w:rsidP="00D70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Цель, как правило, бывает одна; задач может быть столько, сколько необходимо для достижения цели.</w:t>
      </w:r>
    </w:p>
    <w:p w:rsidR="00D70F37" w:rsidRDefault="00D70F37" w:rsidP="00D70F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-Формулировка задач должна включать глагол, а сами задачи идти от ребенка, как объекта. Например, способствовать формированию, побуждать, способствовать воспитанию, создать условия для усвоения и т.д.</w:t>
      </w:r>
    </w:p>
    <w:p w:rsidR="005552AE" w:rsidRPr="005552AE" w:rsidRDefault="005552AE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2AE">
        <w:rPr>
          <w:rFonts w:ascii="Times New Roman" w:hAnsi="Times New Roman" w:cs="Times New Roman"/>
          <w:b/>
          <w:sz w:val="28"/>
          <w:szCs w:val="28"/>
        </w:rPr>
        <w:t>Виды задач, решаемых при организации разных видов деятельности</w:t>
      </w:r>
    </w:p>
    <w:p w:rsidR="005552AE" w:rsidRPr="00936422" w:rsidRDefault="00757C14" w:rsidP="00936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22">
        <w:rPr>
          <w:rFonts w:ascii="Times New Roman" w:hAnsi="Times New Roman" w:cs="Times New Roman"/>
          <w:b/>
          <w:sz w:val="28"/>
          <w:szCs w:val="28"/>
        </w:rPr>
        <w:t>Игра</w:t>
      </w:r>
    </w:p>
    <w:p w:rsidR="00757C14" w:rsidRPr="00936422" w:rsidRDefault="00757C14" w:rsidP="00E11C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Сюжетно-ролевые и строительно-конструктивные игры</w:t>
      </w:r>
    </w:p>
    <w:p w:rsidR="00757C14" w:rsidRDefault="00757C14" w:rsidP="00E11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14">
        <w:rPr>
          <w:rFonts w:ascii="Times New Roman" w:hAnsi="Times New Roman" w:cs="Times New Roman"/>
          <w:sz w:val="28"/>
          <w:szCs w:val="28"/>
        </w:rPr>
        <w:t>Виды задач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7C14">
        <w:rPr>
          <w:rFonts w:ascii="Times New Roman" w:hAnsi="Times New Roman" w:cs="Times New Roman"/>
          <w:sz w:val="28"/>
          <w:szCs w:val="28"/>
        </w:rPr>
        <w:t xml:space="preserve"> по обогащению сюжета;  по формированию игровых и реальных взаимоотношений. </w:t>
      </w:r>
    </w:p>
    <w:p w:rsidR="00757C14" w:rsidRP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Игры-драм</w:t>
      </w:r>
      <w:r w:rsidR="00757C14"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атизации (театрализованные игры</w:t>
      </w: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задач:  по развитию эмоциональной сферы, формированию навыков речевой и двигательной выразительности;    по формированию навыков коллективной деятельности (нравственный аспект).</w:t>
      </w:r>
    </w:p>
    <w:p w:rsidR="00936422" w:rsidRP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игры</w:t>
      </w:r>
    </w:p>
    <w:p w:rsid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задач: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(обучающая);   развивающая;  воспитательная (воспитание личностных качеств).</w:t>
      </w:r>
    </w:p>
    <w:p w:rsidR="00936422" w:rsidRP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Подвижные игры</w:t>
      </w:r>
    </w:p>
    <w:p w:rsidR="00936422" w:rsidRDefault="00936422" w:rsidP="00936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задач:  по развитию основных видов движений;     по развитию физических качеств;     по формированию волевых черт характера.</w:t>
      </w:r>
    </w:p>
    <w:p w:rsidR="00936422" w:rsidRPr="00936422" w:rsidRDefault="00936422" w:rsidP="009364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6422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Народные и хороводные игры</w:t>
      </w:r>
    </w:p>
    <w:p w:rsidR="00936422" w:rsidRDefault="00936422" w:rsidP="00936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формулируется в зависимости от того, в каких условиях игра используется: как подвижная, развивающая и т.д.</w:t>
      </w:r>
    </w:p>
    <w:p w:rsidR="00936422" w:rsidRDefault="00936422" w:rsidP="00383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22">
        <w:rPr>
          <w:rFonts w:ascii="Times New Roman" w:hAnsi="Times New Roman" w:cs="Times New Roman"/>
          <w:b/>
          <w:sz w:val="28"/>
          <w:szCs w:val="28"/>
        </w:rPr>
        <w:t>Трудовая деятельность</w:t>
      </w:r>
    </w:p>
    <w:p w:rsidR="00936422" w:rsidRDefault="00936422" w:rsidP="00383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задач:  по формированию собственно трудовых навыков;  по формированию к труду как к деятельности</w:t>
      </w:r>
      <w:r w:rsidR="0038322F">
        <w:rPr>
          <w:rFonts w:ascii="Times New Roman" w:hAnsi="Times New Roman" w:cs="Times New Roman"/>
          <w:sz w:val="28"/>
          <w:szCs w:val="28"/>
        </w:rPr>
        <w:t>;   по воспитанию положительных черт характера в  труде.</w:t>
      </w:r>
    </w:p>
    <w:p w:rsidR="0038322F" w:rsidRDefault="0038322F" w:rsidP="00383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22F">
        <w:rPr>
          <w:rFonts w:ascii="Times New Roman" w:hAnsi="Times New Roman" w:cs="Times New Roman"/>
          <w:b/>
          <w:sz w:val="28"/>
          <w:szCs w:val="28"/>
        </w:rPr>
        <w:t>Индивидуальная работа с детьми</w:t>
      </w:r>
    </w:p>
    <w:p w:rsidR="0038322F" w:rsidRDefault="0038322F" w:rsidP="0038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задач: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(обучающая);   развивающая;  воспитательная (по формированию личностных качеств).</w:t>
      </w:r>
    </w:p>
    <w:p w:rsidR="0038322F" w:rsidRDefault="0038322F" w:rsidP="00383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38322F" w:rsidRDefault="0038322F" w:rsidP="00383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задач:  по формированию культуры общения;      по формированию навыков вербального и невербального общения.</w:t>
      </w:r>
    </w:p>
    <w:p w:rsidR="0038322F" w:rsidRPr="00407F2E" w:rsidRDefault="00407F2E" w:rsidP="00383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F2E">
        <w:rPr>
          <w:rFonts w:ascii="Times New Roman" w:hAnsi="Times New Roman" w:cs="Times New Roman"/>
          <w:b/>
          <w:sz w:val="28"/>
          <w:szCs w:val="28"/>
        </w:rPr>
        <w:t>Познавательная практическая деятельность</w:t>
      </w:r>
    </w:p>
    <w:p w:rsidR="00407F2E" w:rsidRDefault="00407F2E" w:rsidP="00383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задач:   задача образовательного характера;    задачи развивающего характера;   задача коммуникативного характера.</w:t>
      </w:r>
    </w:p>
    <w:p w:rsidR="00407F2E" w:rsidRPr="00407F2E" w:rsidRDefault="00407F2E" w:rsidP="003832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22F" w:rsidRDefault="0038322F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BB8" w:rsidRDefault="007F1BB8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BB8" w:rsidRDefault="007F1BB8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BB8" w:rsidRDefault="007F1BB8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BB8" w:rsidRDefault="007F1BB8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1BB8" w:rsidRPr="00936422" w:rsidRDefault="007F1BB8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22" w:rsidRDefault="00936422" w:rsidP="00D70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C80" w:rsidRDefault="00E11C80" w:rsidP="00D70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2AE" w:rsidRPr="00757C14" w:rsidRDefault="005552AE" w:rsidP="00D70F37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552AE" w:rsidRPr="00757C14" w:rsidSect="00E11C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7CE"/>
    <w:rsid w:val="00346BC3"/>
    <w:rsid w:val="0038322F"/>
    <w:rsid w:val="00407F2E"/>
    <w:rsid w:val="0055450B"/>
    <w:rsid w:val="005552AE"/>
    <w:rsid w:val="00757C14"/>
    <w:rsid w:val="007F1BB8"/>
    <w:rsid w:val="008B2AFD"/>
    <w:rsid w:val="008C57CE"/>
    <w:rsid w:val="00936422"/>
    <w:rsid w:val="009F2F48"/>
    <w:rsid w:val="00AB2719"/>
    <w:rsid w:val="00C01771"/>
    <w:rsid w:val="00D70F37"/>
    <w:rsid w:val="00E11C80"/>
    <w:rsid w:val="00E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asus</cp:lastModifiedBy>
  <cp:revision>9</cp:revision>
  <dcterms:created xsi:type="dcterms:W3CDTF">2016-08-21T12:38:00Z</dcterms:created>
  <dcterms:modified xsi:type="dcterms:W3CDTF">2018-10-31T17:29:00Z</dcterms:modified>
</cp:coreProperties>
</file>