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19" w:rsidRPr="00F03FE8" w:rsidRDefault="004E1219" w:rsidP="00F03FE8">
      <w:pPr>
        <w:spacing w:after="0" w:line="240" w:lineRule="auto"/>
        <w:rPr>
          <w:b/>
        </w:rPr>
      </w:pPr>
      <w:r w:rsidRPr="00F03FE8">
        <w:rPr>
          <w:b/>
        </w:rPr>
        <w:t>Использование здоровьесберегающих технологий в режиме дня</w:t>
      </w:r>
      <w:r w:rsidR="0042335F">
        <w:rPr>
          <w:b/>
        </w:rPr>
        <w:t xml:space="preserve"> учреждения дошкольного образования</w:t>
      </w:r>
    </w:p>
    <w:p w:rsidR="004E1219" w:rsidRDefault="004E1219" w:rsidP="00F03FE8">
      <w:pPr>
        <w:spacing w:after="0" w:line="240" w:lineRule="auto"/>
      </w:pP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«Забота о здоровье - это важнейший труд воспитателя.</w:t>
      </w:r>
    </w:p>
    <w:p w:rsidR="004E1219" w:rsidRDefault="004E1219" w:rsidP="00F03FE8">
      <w:pPr>
        <w:spacing w:after="0" w:line="240" w:lineRule="auto"/>
        <w:jc w:val="both"/>
      </w:pPr>
      <w:r>
        <w:t>От жизнерадостности, бодрости детей зависит их духовная жизнь,</w:t>
      </w:r>
    </w:p>
    <w:p w:rsidR="004E1219" w:rsidRDefault="004E1219" w:rsidP="00F03FE8">
      <w:pPr>
        <w:spacing w:after="0" w:line="240" w:lineRule="auto"/>
        <w:jc w:val="both"/>
      </w:pPr>
      <w:r>
        <w:t>мировозрение, умственное развитие, прочность знаний, вера в свои силы».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В.А.Сухомлинский.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Сегодня сохранение и укрепление здоровья детей – одна из главных стратегических задач развития страны. Она регламентируется и обеспечивается нормативными документами:</w:t>
      </w:r>
    </w:p>
    <w:p w:rsidR="00F03FE8" w:rsidRPr="00F03FE8" w:rsidRDefault="00F03FE8" w:rsidP="00F03FE8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F03FE8">
        <w:rPr>
          <w:rFonts w:eastAsia="Times New Roman" w:cs="Times New Roman"/>
          <w:szCs w:val="28"/>
          <w:lang w:eastAsia="ru-RU"/>
        </w:rPr>
        <w:t xml:space="preserve">Кодекс Республики Беларусь об образовании от 13 января 2011 г. </w:t>
      </w:r>
      <w:r w:rsidRPr="00F03FE8">
        <w:rPr>
          <w:rFonts w:eastAsia="Times New Roman" w:cs="Times New Roman"/>
          <w:szCs w:val="28"/>
          <w:lang w:eastAsia="ru-RU"/>
        </w:rPr>
        <w:br/>
        <w:t>№ 243</w:t>
      </w:r>
      <w:r w:rsidRPr="00F03FE8">
        <w:rPr>
          <w:rFonts w:eastAsia="Times New Roman" w:cs="Times New Roman"/>
          <w:szCs w:val="28"/>
          <w:lang w:eastAsia="ru-RU"/>
        </w:rPr>
        <w:softHyphen/>
        <w:t>З (в ред. Законов Республики Беларусь от 04.01.2014 № 126</w:t>
      </w:r>
      <w:r w:rsidRPr="00F03FE8">
        <w:rPr>
          <w:rFonts w:eastAsia="Times New Roman" w:cs="Times New Roman"/>
          <w:szCs w:val="28"/>
          <w:lang w:eastAsia="ru-RU"/>
        </w:rPr>
        <w:softHyphen/>
        <w:t>З).</w:t>
      </w:r>
    </w:p>
    <w:p w:rsidR="00F03FE8" w:rsidRPr="00F03FE8" w:rsidRDefault="00F03FE8" w:rsidP="00F03F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03FE8">
        <w:rPr>
          <w:rFonts w:eastAsia="Times New Roman" w:cs="Times New Roman"/>
          <w:szCs w:val="28"/>
          <w:lang w:eastAsia="ru-RU"/>
        </w:rPr>
        <w:t>Закон Республики Беларусь от 19 ноября 1993 г. № 2570</w:t>
      </w:r>
      <w:r w:rsidRPr="00F03FE8">
        <w:rPr>
          <w:rFonts w:eastAsia="Times New Roman" w:cs="Times New Roman"/>
          <w:szCs w:val="28"/>
          <w:lang w:eastAsia="ru-RU"/>
        </w:rPr>
        <w:softHyphen/>
        <w:t>XII «О правах ребенка» (в ред. Законов Республики Беларусь от 12.12.2013 № 84</w:t>
      </w:r>
      <w:r w:rsidRPr="00F03FE8">
        <w:rPr>
          <w:rFonts w:eastAsia="Times New Roman" w:cs="Times New Roman"/>
          <w:szCs w:val="28"/>
          <w:lang w:eastAsia="ru-RU"/>
        </w:rPr>
        <w:softHyphen/>
        <w:t>З).</w:t>
      </w:r>
    </w:p>
    <w:p w:rsidR="00F03FE8" w:rsidRPr="00F03FE8" w:rsidRDefault="00F03FE8" w:rsidP="00F03F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03FE8">
        <w:rPr>
          <w:rFonts w:eastAsia="Times New Roman" w:cs="Times New Roman"/>
          <w:szCs w:val="28"/>
          <w:lang w:eastAsia="ru-RU"/>
        </w:rPr>
        <w:t xml:space="preserve">Постановление Министерства образования Республики Беларусь от </w:t>
      </w:r>
      <w:r w:rsidRPr="00F03FE8">
        <w:rPr>
          <w:rFonts w:eastAsia="Times New Roman" w:cs="Times New Roman"/>
          <w:szCs w:val="28"/>
          <w:lang w:eastAsia="ru-RU"/>
        </w:rPr>
        <w:br/>
        <w:t>27 ноября 2012 г. № 133 «Об утверждении учебной программы дошкольного образования».</w:t>
      </w:r>
    </w:p>
    <w:p w:rsidR="00F03FE8" w:rsidRPr="00F03FE8" w:rsidRDefault="00F03FE8" w:rsidP="00F03F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F03FE8">
        <w:rPr>
          <w:rFonts w:eastAsia="Times New Roman" w:cs="Times New Roman"/>
          <w:szCs w:val="28"/>
          <w:lang w:eastAsia="ru-RU"/>
        </w:rPr>
        <w:t xml:space="preserve"> Постановление Министерства образования Республики Беларусь от </w:t>
      </w:r>
      <w:r w:rsidRPr="00F03FE8">
        <w:rPr>
          <w:rFonts w:eastAsia="Times New Roman" w:cs="Times New Roman"/>
          <w:szCs w:val="28"/>
          <w:lang w:eastAsia="ru-RU"/>
        </w:rPr>
        <w:br/>
        <w:t>29 декабря 2012 г. № 146 «Об утверждении образовательных стандартов дошкольного образования».</w:t>
      </w:r>
    </w:p>
    <w:p w:rsidR="00F03FE8" w:rsidRPr="00F03FE8" w:rsidRDefault="00F03FE8" w:rsidP="00F03FE8">
      <w:pPr>
        <w:spacing w:after="0" w:line="240" w:lineRule="auto"/>
        <w:jc w:val="both"/>
        <w:rPr>
          <w:szCs w:val="28"/>
        </w:rPr>
      </w:pPr>
      <w:r w:rsidRPr="00F03FE8">
        <w:rPr>
          <w:rFonts w:eastAsia="Times New Roman" w:cs="Times New Roman"/>
          <w:szCs w:val="28"/>
          <w:lang w:eastAsia="ru-RU"/>
        </w:rPr>
        <w:t>Постановление Министерства здравоохранения Республики Беларусь от 25 января 2013 г. № 8 «Об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элементов» (в ред. постановления Министерства здравоохранения Республики Беларусь от 25.11.2014 № 78).</w:t>
      </w:r>
    </w:p>
    <w:p w:rsidR="00F03FE8" w:rsidRDefault="00F03FE8" w:rsidP="00F03FE8">
      <w:pPr>
        <w:spacing w:after="0" w:line="240" w:lineRule="auto"/>
        <w:jc w:val="both"/>
        <w:rPr>
          <w:szCs w:val="28"/>
        </w:rPr>
      </w:pPr>
    </w:p>
    <w:p w:rsidR="004E1219" w:rsidRDefault="004E1219" w:rsidP="00F03FE8">
      <w:pPr>
        <w:spacing w:after="0" w:line="240" w:lineRule="auto"/>
        <w:jc w:val="both"/>
      </w:pPr>
      <w:r w:rsidRPr="00F03FE8">
        <w:rPr>
          <w:b/>
        </w:rPr>
        <w:t>Здоровьесберегающая технология</w:t>
      </w:r>
      <w:r>
        <w:t xml:space="preserve"> 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Одной из основных задач является воспитание здорового ребёнка, с учётом возрастных и индивидуальных особенностей детей, а также разработка и внедрение в практику здоровьесберегающих технологий, формирование у ребёнка потребности в здоровом образе жизни.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 xml:space="preserve">Для полноценного физического развития детей, реализации потребности в движении </w:t>
      </w:r>
      <w:r w:rsidR="002477F6">
        <w:t>уделять</w:t>
      </w:r>
      <w:r>
        <w:t xml:space="preserve"> большое внимание для создания здоровьесберегающего пространства.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В нашем детском саду оборудован физкультурный зал для занятий с разнообразным спортивным инвентарём.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В групп</w:t>
      </w:r>
      <w:r w:rsidR="002477F6">
        <w:t>ах</w:t>
      </w:r>
      <w:r>
        <w:t xml:space="preserve"> оборудован</w:t>
      </w:r>
      <w:r w:rsidR="002477F6">
        <w:t>ы</w:t>
      </w:r>
      <w:r>
        <w:t xml:space="preserve"> физкультурный уголок, для развития физических качеств, формированию двигательных умений и навыков.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На территории детского сада имеется спортивная площадка с «полосами препятствий», баскетбольные стойки, гимнастические стенки, беговая дорожка, мишени для попадания в цель. в, формированию двигательных умений и навыков.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2477F6" w:rsidP="00F03FE8">
      <w:pPr>
        <w:spacing w:after="0" w:line="240" w:lineRule="auto"/>
        <w:jc w:val="both"/>
      </w:pPr>
      <w:r>
        <w:t xml:space="preserve">В работе с детьми </w:t>
      </w:r>
      <w:r w:rsidR="004E1219">
        <w:t xml:space="preserve"> использ</w:t>
      </w:r>
      <w:r>
        <w:t>овать</w:t>
      </w:r>
      <w:r w:rsidR="004E1219">
        <w:t xml:space="preserve"> здоровьесберегающие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4E1219" w:rsidRDefault="004E1219" w:rsidP="00F03FE8">
      <w:pPr>
        <w:spacing w:after="0" w:line="240" w:lineRule="auto"/>
        <w:jc w:val="both"/>
      </w:pPr>
    </w:p>
    <w:p w:rsidR="004E1219" w:rsidRPr="002477F6" w:rsidRDefault="004E1219" w:rsidP="00F03FE8">
      <w:pPr>
        <w:spacing w:after="0" w:line="240" w:lineRule="auto"/>
        <w:jc w:val="both"/>
        <w:rPr>
          <w:b/>
        </w:rPr>
      </w:pPr>
      <w:r w:rsidRPr="002477F6">
        <w:rPr>
          <w:b/>
        </w:rPr>
        <w:t>Здоровьесберегающие технологии можно разделить на 3 группы:</w:t>
      </w:r>
    </w:p>
    <w:p w:rsidR="004E1219" w:rsidRDefault="004E1219" w:rsidP="00F03FE8">
      <w:pPr>
        <w:spacing w:after="0" w:line="240" w:lineRule="auto"/>
        <w:jc w:val="both"/>
      </w:pPr>
      <w:r>
        <w:t>1. Технологии сохранения и стимулирования здоровья.</w:t>
      </w:r>
    </w:p>
    <w:p w:rsidR="004E1219" w:rsidRDefault="004E1219" w:rsidP="00F03FE8">
      <w:pPr>
        <w:spacing w:after="0" w:line="240" w:lineRule="auto"/>
        <w:jc w:val="both"/>
      </w:pPr>
      <w:r>
        <w:t>2. Технологии обучения здоровому образу жизни.</w:t>
      </w:r>
    </w:p>
    <w:p w:rsidR="004E1219" w:rsidRDefault="004E1219" w:rsidP="00F03FE8">
      <w:pPr>
        <w:spacing w:after="0" w:line="240" w:lineRule="auto"/>
        <w:jc w:val="both"/>
      </w:pPr>
      <w:r>
        <w:t>3. Технологии коррекционные.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Технологии сохранения и стимулирования здоровья:</w:t>
      </w:r>
    </w:p>
    <w:p w:rsidR="004E1219" w:rsidRDefault="004E1219" w:rsidP="00F03FE8">
      <w:pPr>
        <w:spacing w:after="0" w:line="240" w:lineRule="auto"/>
        <w:jc w:val="both"/>
      </w:pPr>
      <w:r>
        <w:t>Динамические паузы;</w:t>
      </w:r>
    </w:p>
    <w:p w:rsidR="004E1219" w:rsidRDefault="004E1219" w:rsidP="00F03FE8">
      <w:pPr>
        <w:spacing w:after="0" w:line="240" w:lineRule="auto"/>
        <w:jc w:val="both"/>
      </w:pPr>
      <w:r>
        <w:t>Самомассаж;</w:t>
      </w:r>
    </w:p>
    <w:p w:rsidR="004E1219" w:rsidRDefault="004E1219" w:rsidP="00F03FE8">
      <w:pPr>
        <w:spacing w:after="0" w:line="240" w:lineRule="auto"/>
        <w:jc w:val="both"/>
      </w:pPr>
      <w:r>
        <w:t>Физкультминутки;</w:t>
      </w:r>
    </w:p>
    <w:p w:rsidR="004E1219" w:rsidRDefault="004E1219" w:rsidP="00F03FE8">
      <w:pPr>
        <w:spacing w:after="0" w:line="240" w:lineRule="auto"/>
        <w:jc w:val="both"/>
      </w:pPr>
      <w:r>
        <w:t>Контроль осанки;</w:t>
      </w:r>
    </w:p>
    <w:p w:rsidR="004E1219" w:rsidRDefault="004E1219" w:rsidP="00F03FE8">
      <w:pPr>
        <w:spacing w:after="0" w:line="240" w:lineRule="auto"/>
        <w:jc w:val="both"/>
      </w:pPr>
      <w:r>
        <w:t>Дыхательная гимнастика;</w:t>
      </w:r>
    </w:p>
    <w:p w:rsidR="004E1219" w:rsidRDefault="004E1219" w:rsidP="00F03FE8">
      <w:pPr>
        <w:spacing w:after="0" w:line="240" w:lineRule="auto"/>
        <w:jc w:val="both"/>
      </w:pPr>
      <w:r>
        <w:t>Мимическая гимнастика;</w:t>
      </w:r>
    </w:p>
    <w:p w:rsidR="004E1219" w:rsidRDefault="004E1219" w:rsidP="00F03FE8">
      <w:pPr>
        <w:spacing w:after="0" w:line="240" w:lineRule="auto"/>
        <w:jc w:val="both"/>
      </w:pPr>
      <w:r>
        <w:t>Пальчиковая гимнастика;</w:t>
      </w:r>
    </w:p>
    <w:p w:rsidR="004E1219" w:rsidRDefault="004E1219" w:rsidP="00F03FE8">
      <w:pPr>
        <w:spacing w:after="0" w:line="240" w:lineRule="auto"/>
        <w:jc w:val="both"/>
      </w:pPr>
      <w:r>
        <w:t>Артикуляционная гимнастика;</w:t>
      </w:r>
    </w:p>
    <w:p w:rsidR="004E1219" w:rsidRDefault="004E1219" w:rsidP="00F03FE8">
      <w:pPr>
        <w:spacing w:after="0" w:line="240" w:lineRule="auto"/>
        <w:jc w:val="both"/>
      </w:pPr>
      <w:r>
        <w:t>Гимнастика для глаз;</w:t>
      </w:r>
    </w:p>
    <w:p w:rsidR="004E1219" w:rsidRDefault="004E1219" w:rsidP="00F03FE8">
      <w:pPr>
        <w:spacing w:after="0" w:line="240" w:lineRule="auto"/>
        <w:jc w:val="both"/>
      </w:pPr>
      <w:r>
        <w:t>Оздоровительные игры;</w:t>
      </w:r>
    </w:p>
    <w:p w:rsidR="004E1219" w:rsidRDefault="004E1219" w:rsidP="00F03FE8">
      <w:pPr>
        <w:spacing w:after="0" w:line="240" w:lineRule="auto"/>
        <w:jc w:val="both"/>
      </w:pPr>
      <w:r>
        <w:t>Релаксация.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Все составные здоровьесберегающего аспекта органично включены в режим дня.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В учреждениях дошкольного образования следует обеспечить рациональное соблюдение распорядка дня, который предусматривает: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гигиенически обусловленную длительность сна, бодрствования воспитанников различных возрастных групп;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достаточное пребывание на свежем воздухе;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систематическое осуществление оздоровительных и профилактических мероприятий;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 xml:space="preserve">рациональное сочетание различных по характеру видов деятельности, умственных и физических нагрузок. 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2477F6">
        <w:rPr>
          <w:rFonts w:eastAsia="Times New Roman" w:cs="Times New Roman"/>
          <w:szCs w:val="28"/>
          <w:lang w:eastAsia="ru-RU"/>
        </w:rPr>
        <w:t>аспорядок дня должен быть гибким, учитывать индивидуальные особенности детей, сезон, погоду.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 xml:space="preserve">Максимальная нагрузка на воспитанников раннего и дошкольного возраста в специально организованной деятельности, регламентированной типовым учебным планом (далее — занятия), количество и виды занятий, их длительность и место в распорядке дня должны определяться педагогическим работником в соответствии с учебным планом учреждения дошкольного образования и учебной программой дошкольного образования, разработанными и утвержденными в установленном </w:t>
      </w:r>
      <w:r w:rsidRPr="002477F6">
        <w:rPr>
          <w:rFonts w:eastAsia="Times New Roman" w:cs="Times New Roman"/>
          <w:szCs w:val="28"/>
          <w:lang w:eastAsia="ru-RU"/>
        </w:rPr>
        <w:lastRenderedPageBreak/>
        <w:t>законодательством порядке, с учетом состояния здоровья, физиологической подготовленности воспитанников.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Длительность занятий с воспитанниками в возрасте от 2 до 3 лет и от 3 до 4 лет должна составлять до 10—15 минут, с воспитанниками в возрасте от 4 до 5 лет — до 20—25 минут, с воспитанниками в возрасте от 5 до 7 лет — до 30—35 минут, физкультурные минутки — не менее 1,5—2 минуты.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Продолжительность перерывов между занятиями должна быть 10—12 минут. Во время перерывов должны проводиться подвижные игры умеренной интенсивности.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Такое распределение времени для занятий дается как примерное. Они могут меняться в зависимости от поставленных задач, заинтересованности детей деятельностью, их самочувствия и др.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В начале и конце недели должны предусматриваться облегченные по содержанию и умственной нагрузке занятия. Домашние задания во всех группах задаваться не должны.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Для укрепления психологического здоровья воспитанников следует в процессе проведения занятий обеспечить внимание, персональную обращенность и позитивное отношение к воспитанникам.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Пребывание воспитанников на открытом воздухе должно предусматриваться не реже двух раз в день общей продолжительностью не менее 3 часов 20 минут — 4 часов в зависимости от режима работы учреждения дошкольного образования и в соответствии с учебной программой дошкольного образования.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>Во время прогулки должны быть обеспечены двигательная активность воспитанников и рациональная одежда в зависимости от погодных условий.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 xml:space="preserve">Руководитель учреждения дошкольного образования может принимать решение о сокращении длительности (или запрещении) прогулок для воспитанников на открытом воздухе при неблагоприятных погодных условиях (дождь, ураган, другие техногенные чрезвычайные ситуации), а также в условиях скорости движения воздуха более 3 м/сек и температуре атмосферного воздуха – 15 °С и ниже — для воспитанников в возрасте до </w:t>
      </w:r>
      <w:r w:rsidRPr="002477F6">
        <w:rPr>
          <w:rFonts w:eastAsia="Times New Roman" w:cs="Times New Roman"/>
          <w:szCs w:val="28"/>
          <w:lang w:eastAsia="ru-RU"/>
        </w:rPr>
        <w:br/>
        <w:t xml:space="preserve">3 лет, при температуре атмосферного воздуха – 18 °С и ниже — для воспитанников в возрасте от 3 до 7 лет. </w:t>
      </w:r>
    </w:p>
    <w:p w:rsidR="002477F6" w:rsidRPr="002477F6" w:rsidRDefault="002477F6" w:rsidP="002477F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2477F6">
        <w:rPr>
          <w:rFonts w:eastAsia="Times New Roman" w:cs="Times New Roman"/>
          <w:szCs w:val="28"/>
          <w:lang w:eastAsia="ru-RU"/>
        </w:rPr>
        <w:t xml:space="preserve">Рассаживание воспитанников за столами должно проводиться с учетом состояния здоровья воспитанников, имеющихся у них функциональных нарушений слуха, остроты зрения. Корректировка рассаживания воспитанников проводится не реже двух раз в год. </w:t>
      </w:r>
    </w:p>
    <w:p w:rsidR="004E1219" w:rsidRPr="002477F6" w:rsidRDefault="004E1219" w:rsidP="002477F6">
      <w:pPr>
        <w:spacing w:after="0" w:line="240" w:lineRule="auto"/>
        <w:jc w:val="both"/>
        <w:rPr>
          <w:szCs w:val="28"/>
        </w:rPr>
      </w:pPr>
    </w:p>
    <w:p w:rsidR="004E1219" w:rsidRPr="002477F6" w:rsidRDefault="004E1219" w:rsidP="002477F6">
      <w:pPr>
        <w:spacing w:after="0" w:line="240" w:lineRule="auto"/>
        <w:jc w:val="both"/>
        <w:rPr>
          <w:szCs w:val="28"/>
        </w:rPr>
      </w:pPr>
      <w:r w:rsidRPr="002477F6">
        <w:rPr>
          <w:szCs w:val="28"/>
        </w:rPr>
        <w:t>Ежедневно прово</w:t>
      </w:r>
      <w:r w:rsidR="002477F6" w:rsidRPr="002477F6">
        <w:rPr>
          <w:szCs w:val="28"/>
        </w:rPr>
        <w:t xml:space="preserve">дить </w:t>
      </w:r>
      <w:r w:rsidRPr="002477F6">
        <w:rPr>
          <w:szCs w:val="28"/>
        </w:rPr>
        <w:t>пальчиковую гимнастику с использованием различных предметов: шишек, орехов, ребристых палочек, счётов и т.д.</w:t>
      </w:r>
    </w:p>
    <w:p w:rsidR="004E1219" w:rsidRPr="002477F6" w:rsidRDefault="004E1219" w:rsidP="002477F6">
      <w:pPr>
        <w:spacing w:after="0" w:line="240" w:lineRule="auto"/>
        <w:jc w:val="both"/>
        <w:rPr>
          <w:szCs w:val="28"/>
        </w:rPr>
      </w:pPr>
      <w:r w:rsidRPr="002477F6">
        <w:rPr>
          <w:szCs w:val="28"/>
        </w:rPr>
        <w:t>Интенсивное воздействие на кончики пальцев стимулирует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4E1219" w:rsidRDefault="004E1219" w:rsidP="002477F6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Среди основных видов гимнастик, направленных на сохранение и укрепление здоровья детей, особого внимания заслуживает дыхательная гимнастика.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lastRenderedPageBreak/>
        <w:t xml:space="preserve"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</w:t>
      </w:r>
    </w:p>
    <w:p w:rsidR="004E1219" w:rsidRDefault="004E1219" w:rsidP="00F03FE8">
      <w:pPr>
        <w:spacing w:after="0" w:line="240" w:lineRule="auto"/>
        <w:jc w:val="both"/>
      </w:pPr>
      <w:r>
        <w:t>Целью артикуляционной гимнастики 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Одной из форм работы по профилактике и коррекции зрительного аппарата выступает зрительная гимнастика.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Гимнастика для глаз - это один из приемов оздоровления детей, она относится к здоровьесберегающим технологиям, наряду с дыхательной гимнастикой, самомассажем, динамическими паузами.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Цель гимнастики для глаз: профилактика нарушений зрения дошкольников.</w:t>
      </w:r>
    </w:p>
    <w:p w:rsidR="004E1219" w:rsidRDefault="004E1219" w:rsidP="00F03FE8">
      <w:pPr>
        <w:spacing w:after="0" w:line="240" w:lineRule="auto"/>
        <w:jc w:val="both"/>
      </w:pPr>
      <w:r>
        <w:t>Задачи:</w:t>
      </w:r>
    </w:p>
    <w:p w:rsidR="004E1219" w:rsidRDefault="004E1219" w:rsidP="00F03FE8">
      <w:pPr>
        <w:spacing w:after="0" w:line="240" w:lineRule="auto"/>
        <w:jc w:val="both"/>
      </w:pPr>
      <w:r>
        <w:t>- предупреждение утомления;</w:t>
      </w:r>
    </w:p>
    <w:p w:rsidR="004E1219" w:rsidRDefault="004E1219" w:rsidP="00F03FE8">
      <w:pPr>
        <w:spacing w:after="0" w:line="240" w:lineRule="auto"/>
        <w:jc w:val="both"/>
      </w:pPr>
      <w:r>
        <w:t>- укрепление глазных мышц нарушений зрения, переутомления;</w:t>
      </w:r>
    </w:p>
    <w:p w:rsidR="004E1219" w:rsidRDefault="004E1219" w:rsidP="00F03FE8">
      <w:pPr>
        <w:spacing w:after="0" w:line="240" w:lineRule="auto"/>
        <w:jc w:val="both"/>
      </w:pPr>
      <w:r>
        <w:t>- снятие напряжения;</w:t>
      </w:r>
    </w:p>
    <w:p w:rsidR="004E1219" w:rsidRDefault="004E1219" w:rsidP="00F03FE8">
      <w:pPr>
        <w:spacing w:after="0" w:line="240" w:lineRule="auto"/>
        <w:jc w:val="both"/>
      </w:pPr>
      <w:r>
        <w:t>- общее оздоровление зрительного аппарата.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Гимнастика для глаз благотворно влияет на работоспособность зрительного анализатора и всего организма.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Условия: Для проведения не требует специальных условий. Любая гимнастика для глаз проводится стоя.</w:t>
      </w:r>
    </w:p>
    <w:p w:rsidR="004E1219" w:rsidRDefault="004E1219" w:rsidP="00F03FE8">
      <w:pPr>
        <w:spacing w:after="0" w:line="240" w:lineRule="auto"/>
        <w:jc w:val="both"/>
      </w:pPr>
      <w:r>
        <w:t>Время: Выполняются 2-4 мин.</w:t>
      </w:r>
    </w:p>
    <w:p w:rsidR="004E1219" w:rsidRDefault="004E1219" w:rsidP="00F03FE8">
      <w:pPr>
        <w:spacing w:after="0" w:line="240" w:lineRule="auto"/>
        <w:jc w:val="both"/>
      </w:pPr>
      <w:r>
        <w:t>Правило: При выполнении упражнений голова неподвижна (если не указано иначе).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Детям с патологией зрения противопоказаны упражнения, связанные с длительным и резким наклоном головы.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Прием проведения – наглядный показ действий педагога.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 xml:space="preserve">Если гимнастика для глаз используется педагогом в системе здоровьесбережения ежедневно, то рекомендуется на неделю планировать для разучивания и выполнения </w:t>
      </w:r>
      <w:r>
        <w:lastRenderedPageBreak/>
        <w:t>1 комплекс в стихотворной форме, совмещая его 1 или 2 раза с комплексами другого вида.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По названию гимнастики для глаз легко подобрать ее по теме НОД.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сложным и длинным.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 xml:space="preserve">Мимика 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 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4E1219" w:rsidRDefault="004E1219" w:rsidP="00F03FE8">
      <w:pPr>
        <w:spacing w:after="0" w:line="240" w:lineRule="auto"/>
        <w:jc w:val="both"/>
      </w:pPr>
      <w:r>
        <w:t>познать сущность эмоциональных состояний как собственных, так и окружающих людей;</w:t>
      </w:r>
    </w:p>
    <w:p w:rsidR="004E1219" w:rsidRDefault="004E1219" w:rsidP="00F03FE8">
      <w:pPr>
        <w:spacing w:after="0" w:line="240" w:lineRule="auto"/>
        <w:jc w:val="both"/>
      </w:pPr>
      <w:r>
        <w:t>развить произвольность собственного поведения через осознанное и адекватное проявление эмоций;</w:t>
      </w:r>
    </w:p>
    <w:p w:rsidR="004E1219" w:rsidRDefault="004E1219" w:rsidP="00F03FE8">
      <w:pPr>
        <w:spacing w:after="0" w:line="240" w:lineRule="auto"/>
        <w:jc w:val="both"/>
      </w:pPr>
      <w:r>
        <w:t>усилить глубину и устойчивость чувств;</w:t>
      </w:r>
    </w:p>
    <w:p w:rsidR="004E1219" w:rsidRDefault="004E1219" w:rsidP="00F03FE8">
      <w:pPr>
        <w:spacing w:after="0" w:line="240" w:lineRule="auto"/>
        <w:jc w:val="both"/>
      </w:pPr>
      <w:r>
        <w:t>разгрузиться от излишних переживаний, проявив свое эмоциональное состояние.</w:t>
      </w:r>
    </w:p>
    <w:p w:rsidR="004E1219" w:rsidRDefault="004E1219" w:rsidP="00F03FE8">
      <w:pPr>
        <w:spacing w:after="0" w:line="240" w:lineRule="auto"/>
        <w:jc w:val="both"/>
      </w:pPr>
      <w:r>
        <w:t>Элементы закаливания в режиме дня:</w:t>
      </w:r>
    </w:p>
    <w:p w:rsidR="004E1219" w:rsidRDefault="004E1219" w:rsidP="00F03FE8">
      <w:pPr>
        <w:spacing w:after="0" w:line="240" w:lineRule="auto"/>
        <w:jc w:val="both"/>
      </w:pPr>
      <w:r>
        <w:t>- мытьё рук до локтя прохладной водой;</w:t>
      </w:r>
    </w:p>
    <w:p w:rsidR="004E1219" w:rsidRDefault="004E1219" w:rsidP="00F03FE8">
      <w:pPr>
        <w:spacing w:after="0" w:line="240" w:lineRule="auto"/>
        <w:jc w:val="both"/>
      </w:pPr>
      <w:r>
        <w:t>- полоскание горла водой комнатной температуры.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Технологии обучения здоровьесберегающему образу жизни:</w:t>
      </w:r>
    </w:p>
    <w:p w:rsidR="004E1219" w:rsidRDefault="004E1219" w:rsidP="00F03FE8">
      <w:pPr>
        <w:spacing w:after="0" w:line="240" w:lineRule="auto"/>
        <w:jc w:val="both"/>
      </w:pPr>
      <w:r>
        <w:t>Утренняя гимнастика;</w:t>
      </w:r>
    </w:p>
    <w:p w:rsidR="004E1219" w:rsidRDefault="004E1219" w:rsidP="00F03FE8">
      <w:pPr>
        <w:spacing w:after="0" w:line="240" w:lineRule="auto"/>
        <w:jc w:val="both"/>
      </w:pPr>
      <w:r>
        <w:t>Физкультурные занятия;</w:t>
      </w:r>
    </w:p>
    <w:p w:rsidR="004E1219" w:rsidRDefault="004E1219" w:rsidP="00F03FE8">
      <w:pPr>
        <w:spacing w:after="0" w:line="240" w:lineRule="auto"/>
        <w:jc w:val="both"/>
      </w:pPr>
      <w:r>
        <w:t>Физкультурные досуги;</w:t>
      </w:r>
    </w:p>
    <w:p w:rsidR="004E1219" w:rsidRDefault="004E1219" w:rsidP="00F03FE8">
      <w:pPr>
        <w:spacing w:after="0" w:line="240" w:lineRule="auto"/>
        <w:jc w:val="both"/>
      </w:pPr>
      <w:r>
        <w:t>Точечный массаж;</w:t>
      </w:r>
    </w:p>
    <w:p w:rsidR="004E1219" w:rsidRDefault="004E1219" w:rsidP="00F03FE8">
      <w:pPr>
        <w:spacing w:after="0" w:line="240" w:lineRule="auto"/>
        <w:jc w:val="both"/>
      </w:pPr>
      <w:r>
        <w:t>Спортивные развлечения;</w:t>
      </w:r>
    </w:p>
    <w:p w:rsidR="004E1219" w:rsidRDefault="004E1219" w:rsidP="00F03FE8">
      <w:pPr>
        <w:spacing w:after="0" w:line="240" w:lineRule="auto"/>
        <w:jc w:val="both"/>
      </w:pPr>
      <w:r>
        <w:t>Гимнастика пробуждения.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lastRenderedPageBreak/>
        <w:t>Гимнастика пробуждения проводится регулярно, после дневного сна в сочетании с самомассажем, ходьбой по дорожкам здоровья и пуговичным коврикам.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Активный отдых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Организация прогулок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Технологии терапевтического воздействия в организованных формах обучения:</w:t>
      </w:r>
    </w:p>
    <w:p w:rsidR="004E1219" w:rsidRDefault="004E1219" w:rsidP="00F03FE8">
      <w:pPr>
        <w:spacing w:after="0" w:line="240" w:lineRule="auto"/>
        <w:jc w:val="both"/>
      </w:pPr>
      <w:r>
        <w:t>Музыкотерапия (музыкальное сопровождение режимных моментов и занятий);</w:t>
      </w:r>
    </w:p>
    <w:p w:rsidR="004E1219" w:rsidRDefault="004E1219" w:rsidP="00F03FE8">
      <w:pPr>
        <w:spacing w:after="0" w:line="240" w:lineRule="auto"/>
        <w:jc w:val="both"/>
      </w:pPr>
      <w:r>
        <w:t>Свето и цветотерапия (обеспечение светового режима; цветовое и световое сопровождение среды и учебного процесса);</w:t>
      </w:r>
    </w:p>
    <w:p w:rsidR="004E1219" w:rsidRDefault="004E1219" w:rsidP="00F03FE8">
      <w:pPr>
        <w:spacing w:after="0" w:line="240" w:lineRule="auto"/>
        <w:jc w:val="both"/>
      </w:pPr>
      <w:r>
        <w:t>Звукотерапия (лечение звуками природы);</w:t>
      </w:r>
    </w:p>
    <w:p w:rsidR="004E1219" w:rsidRDefault="004E1219" w:rsidP="00F03FE8">
      <w:pPr>
        <w:spacing w:after="0" w:line="240" w:lineRule="auto"/>
        <w:jc w:val="both"/>
      </w:pPr>
      <w:r>
        <w:t>Фитотерапия (подбор комнатных растений).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Работа с родителями: 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проходит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Используются разнообразные формы работы с семьями детей: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Дни здоровья с родителями, совместные досуги, праздники, соревнования.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В своей группе я уделяю большое внимание здоровьесберегающим технологиям, которые направлены на решение самой главной задачи дошкольного образования – сохранить, поддержать и обогатить здоровье детей.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 xml:space="preserve">Применяя эти технологии </w:t>
      </w:r>
      <w:r w:rsidR="002477F6">
        <w:t>можно</w:t>
      </w:r>
      <w:r>
        <w:t xml:space="preserve"> достиг</w:t>
      </w:r>
      <w:r w:rsidR="002477F6">
        <w:t>нуть</w:t>
      </w:r>
      <w:r>
        <w:t xml:space="preserve"> следующих результатов: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- повышение уровня физического развития детей;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- развитие основных физических процессов (памяти, мышления, воображения, восприятия);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- положительная динамика состояния здоровья детей, снижение уровня заболеваемости в нашей группе.</w:t>
      </w:r>
    </w:p>
    <w:p w:rsidR="004E1219" w:rsidRDefault="004E1219" w:rsidP="00F03FE8">
      <w:pPr>
        <w:spacing w:after="0" w:line="240" w:lineRule="auto"/>
        <w:jc w:val="both"/>
      </w:pPr>
    </w:p>
    <w:p w:rsidR="004E1219" w:rsidRDefault="004E1219" w:rsidP="00F03FE8">
      <w:pPr>
        <w:spacing w:after="0" w:line="240" w:lineRule="auto"/>
        <w:jc w:val="both"/>
      </w:pPr>
      <w:r>
        <w:t>Подготовка к здоровому образу жизни ребёнка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4E1219" w:rsidRDefault="004E1219" w:rsidP="00F03FE8">
      <w:pPr>
        <w:spacing w:after="0" w:line="240" w:lineRule="auto"/>
        <w:jc w:val="both"/>
      </w:pPr>
    </w:p>
    <w:p w:rsidR="00323063" w:rsidRDefault="00323063" w:rsidP="00F03FE8">
      <w:pPr>
        <w:spacing w:after="0" w:line="240" w:lineRule="auto"/>
        <w:jc w:val="both"/>
      </w:pPr>
    </w:p>
    <w:p w:rsidR="00323063" w:rsidRDefault="00323063" w:rsidP="00F03FE8">
      <w:pPr>
        <w:spacing w:after="0" w:line="240" w:lineRule="auto"/>
        <w:jc w:val="both"/>
      </w:pPr>
    </w:p>
    <w:p w:rsidR="00323063" w:rsidRDefault="00323063" w:rsidP="00F03FE8">
      <w:pPr>
        <w:spacing w:after="0" w:line="240" w:lineRule="auto"/>
        <w:jc w:val="both"/>
      </w:pPr>
      <w:bookmarkStart w:id="0" w:name="_GoBack"/>
      <w:bookmarkEnd w:id="0"/>
    </w:p>
    <w:sectPr w:rsidR="00323063" w:rsidSect="00F03FE8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6792"/>
    <w:rsid w:val="0011294C"/>
    <w:rsid w:val="002477F6"/>
    <w:rsid w:val="00323063"/>
    <w:rsid w:val="0042335F"/>
    <w:rsid w:val="004E1219"/>
    <w:rsid w:val="00A60BF5"/>
    <w:rsid w:val="00B8681B"/>
    <w:rsid w:val="00D92239"/>
    <w:rsid w:val="00EE6792"/>
    <w:rsid w:val="00F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asus</cp:lastModifiedBy>
  <cp:revision>7</cp:revision>
  <dcterms:created xsi:type="dcterms:W3CDTF">2015-07-17T09:58:00Z</dcterms:created>
  <dcterms:modified xsi:type="dcterms:W3CDTF">2018-10-31T17:28:00Z</dcterms:modified>
</cp:coreProperties>
</file>