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30"/>
          <w:szCs w:val="30"/>
        </w:rPr>
      </w:pPr>
      <w:r w:rsidRPr="00993436">
        <w:rPr>
          <w:b/>
          <w:sz w:val="30"/>
          <w:szCs w:val="30"/>
        </w:rPr>
        <w:t xml:space="preserve">Выжигание сухой растительности. </w:t>
      </w:r>
    </w:p>
    <w:p w:rsid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bookmarkStart w:id="0" w:name="_GoBack"/>
      <w:bookmarkEnd w:id="0"/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Ежегодное выжигание</w:t>
      </w:r>
      <w:r w:rsidRPr="00993436">
        <w:rPr>
          <w:rStyle w:val="apple-converted-space"/>
          <w:sz w:val="30"/>
          <w:szCs w:val="30"/>
        </w:rPr>
        <w:t> </w:t>
      </w:r>
      <w:r w:rsidRPr="00993436">
        <w:rPr>
          <w:sz w:val="30"/>
          <w:szCs w:val="30"/>
        </w:rPr>
        <w:t>сухой растительности стало одной из главных проблем весенне-летнего пожароопасного периода.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Природа оживает после долгой зимней спячки. Солнце расплавляет снег и подсушивает почву. Пока не войдет в силу молодая трава, сухостой в лесах, на полях и торфяниках - идеальная среда для развития пожара, способного вспыхнуть даже от небольшой искры. А при незначительном ветре огонь за короткое время охватывает огромные территории.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Выжигание сухой растительности приводит к замедлению развития травостоя, изменяет флористический состав, значительно обедняя растительные ассоциации, нанося окружающей среде невосполнимый вред.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Палы являются губительными для насекомых, мелких животных, приводят к уничтожению мест обитания птиц и других животных. Продукты горения, в том числе выделяемый в атмосферу углекислый газ, оказывают вредное воздействие на здоровье человека.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Необходимо помнить, что каждый акт поджога – это преступление против природы.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Но от палов страдает не только природа. Очень часто домовладельцами производится выжигание сухой растительности, разводятся костры, и сжигается мусор на территориях, прилегающих к жилым домам и хозяйственным постройкам, что в отдельных случаях приводит к пожарам, на которых уничтожаются надворные постройки и дома, гибнут люди.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Травяные пожары – почти всегда дело рук человека. Поэтому единственное, что может снизить количество таких возгораний и смягчить наносимый ими ущерб — это грамотность и сознательность граждан.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С целью недопущения возникновения пожара необходимо соблюдать следующие правила: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• никогда не поджигайте сухую траву на полях или полянах в лесу. Если вы увидите, как это делают другие, постарайтесь их остановить и объяснить, чем опасны травяные палы;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• никогда не разводите костер в сухом лесу или на торфянике. Прежде всего, убедитесь, что кострище располагается на минеральной почве (песке или глине). Прежде чем развести костер сгребите лесную подстилку с кострища и вокруг нее в радиусе одного метра;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93436">
        <w:rPr>
          <w:sz w:val="30"/>
          <w:szCs w:val="30"/>
        </w:rPr>
        <w:t xml:space="preserve">• хорошо залейте костер перед уходом. После этого разгребите золу и убедитесь, что под ней не сохранилось тлеющих углей, если сохранились — то залейте еще раз. Не уходите от залитого костра, пока </w:t>
      </w:r>
      <w:r w:rsidRPr="00993436">
        <w:rPr>
          <w:sz w:val="30"/>
          <w:szCs w:val="30"/>
        </w:rPr>
        <w:lastRenderedPageBreak/>
        <w:t>от него идет дым или пар. О том, чем заливать костер, позаботьтесь заранее;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93436">
        <w:rPr>
          <w:sz w:val="30"/>
          <w:szCs w:val="30"/>
        </w:rPr>
        <w:t xml:space="preserve">• никогда не бросайте непотушенные спички или сигареты, не пользуйтесь в лесу различными пиротехническими изделиями: петардами, бенгальскими огнями, свечами и </w:t>
      </w:r>
      <w:proofErr w:type="spellStart"/>
      <w:r w:rsidRPr="00993436">
        <w:rPr>
          <w:sz w:val="30"/>
          <w:szCs w:val="30"/>
        </w:rPr>
        <w:t>т</w:t>
      </w:r>
      <w:proofErr w:type="gramStart"/>
      <w:r w:rsidRPr="00993436">
        <w:rPr>
          <w:sz w:val="30"/>
          <w:szCs w:val="30"/>
        </w:rPr>
        <w:t>.п</w:t>
      </w:r>
      <w:proofErr w:type="spellEnd"/>
      <w:proofErr w:type="gramEnd"/>
      <w:r w:rsidRPr="00993436">
        <w:rPr>
          <w:sz w:val="30"/>
          <w:szCs w:val="30"/>
        </w:rPr>
        <w:t>;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• не заезжайте в лес на автомобилях и мотоциклах. Искры из глушителя могут вызвать пожар;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• постарайтесь объяснить детям,  вашим друзьям и знакомым, что их неосторожность может послужить причиной пожаров.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proofErr w:type="gramStart"/>
      <w:r w:rsidRPr="00993436">
        <w:rPr>
          <w:sz w:val="30"/>
          <w:szCs w:val="30"/>
        </w:rPr>
        <w:t>Помните, что, в соответствие со</w:t>
      </w:r>
      <w:r w:rsidRPr="00993436">
        <w:rPr>
          <w:rStyle w:val="apple-converted-space"/>
          <w:sz w:val="30"/>
          <w:szCs w:val="30"/>
        </w:rPr>
        <w:t> </w:t>
      </w:r>
      <w:r w:rsidRPr="00993436">
        <w:rPr>
          <w:sz w:val="30"/>
          <w:szCs w:val="30"/>
        </w:rPr>
        <w:t>статьей 15.57 Кодекса Республики Беларусь об административных правонарушениях, выжигание сухой растительности, трав на корню, а также стерни и пожнивных остатков на полях, либо непринятия мер по тушению палов на земельных участках, находящихся во владении, пользовании или собственности, влечёт наложение штрафа от 10 до 40 базовых величин.</w:t>
      </w:r>
      <w:proofErr w:type="gramEnd"/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В соответствии со</w:t>
      </w:r>
      <w:r w:rsidRPr="00993436">
        <w:rPr>
          <w:rStyle w:val="apple-converted-space"/>
          <w:sz w:val="30"/>
          <w:szCs w:val="30"/>
        </w:rPr>
        <w:t> </w:t>
      </w:r>
      <w:r w:rsidRPr="00993436">
        <w:rPr>
          <w:sz w:val="30"/>
          <w:szCs w:val="30"/>
        </w:rPr>
        <w:t>статьей 15.58 Кодекса Республики Беларусь об административных правонарушениях</w:t>
      </w:r>
      <w:r w:rsidRPr="00993436">
        <w:rPr>
          <w:rStyle w:val="apple-converted-space"/>
          <w:sz w:val="30"/>
          <w:szCs w:val="30"/>
        </w:rPr>
        <w:t> </w:t>
      </w:r>
      <w:r w:rsidRPr="00993436">
        <w:rPr>
          <w:sz w:val="30"/>
          <w:szCs w:val="30"/>
        </w:rPr>
        <w:t>за разжигание костров в запрещенных местах предусмотрено предупреждение или наложение штрафа в размере до 12 базовых величин.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Причинение материального ущерба в крупном размере в результате выжигания сухой растительности и несоблюдения требований пожарной безопасности влечет уголовную ответственность, предусматриваемую Уголовным кодексом Республики Беларусь.</w:t>
      </w:r>
    </w:p>
    <w:p w:rsidR="00993436" w:rsidRPr="00993436" w:rsidRDefault="00993436" w:rsidP="009934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993436">
        <w:rPr>
          <w:sz w:val="30"/>
          <w:szCs w:val="30"/>
        </w:rPr>
        <w:t>Не допускайте выжигания и палов сухой травы! Обнаружив пожар, примите незамедлительные меры к его тушению подручными средствами. При невозможности потушить пожар своими силами — срочно сообщите о нем в МЧС по телефону 101</w:t>
      </w:r>
      <w:r>
        <w:rPr>
          <w:sz w:val="30"/>
          <w:szCs w:val="30"/>
        </w:rPr>
        <w:t xml:space="preserve"> или 112</w:t>
      </w:r>
      <w:r w:rsidRPr="00993436">
        <w:rPr>
          <w:sz w:val="30"/>
          <w:szCs w:val="30"/>
        </w:rPr>
        <w:t>, работникам лесного хозяйства либо в милицию.</w:t>
      </w:r>
    </w:p>
    <w:p w:rsidR="0032540A" w:rsidRPr="00993436" w:rsidRDefault="0032540A" w:rsidP="009934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32540A" w:rsidRPr="00993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36"/>
    <w:rsid w:val="0032540A"/>
    <w:rsid w:val="0099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436"/>
  </w:style>
  <w:style w:type="character" w:styleId="a4">
    <w:name w:val="Hyperlink"/>
    <w:basedOn w:val="a0"/>
    <w:uiPriority w:val="99"/>
    <w:semiHidden/>
    <w:unhideWhenUsed/>
    <w:rsid w:val="009934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3436"/>
  </w:style>
  <w:style w:type="character" w:styleId="a4">
    <w:name w:val="Hyperlink"/>
    <w:basedOn w:val="a0"/>
    <w:uiPriority w:val="99"/>
    <w:semiHidden/>
    <w:unhideWhenUsed/>
    <w:rsid w:val="009934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5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505</Words>
  <Characters>3263</Characters>
  <Application>Microsoft Office Word</Application>
  <DocSecurity>0</DocSecurity>
  <Lines>69</Lines>
  <Paragraphs>21</Paragraphs>
  <ScaleCrop>false</ScaleCrop>
  <Company>SPecialiST RePack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2019-03-19T04:34:00Z</dcterms:created>
  <dcterms:modified xsi:type="dcterms:W3CDTF">2019-03-19T04:41:00Z</dcterms:modified>
</cp:coreProperties>
</file>