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6" w:rsidRDefault="00351A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1890216</wp:posOffset>
                </wp:positionH>
                <wp:positionV relativeFrom="paragraph">
                  <wp:posOffset>1194179</wp:posOffset>
                </wp:positionV>
                <wp:extent cx="6072770" cy="4203340"/>
                <wp:effectExtent l="0" t="0" r="2349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770" cy="4203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E6" w:rsidRPr="0033062D" w:rsidRDefault="00351AE6" w:rsidP="00351AE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  <w:lang w:val="be-BY"/>
                              </w:rPr>
                            </w:pPr>
                            <w:proofErr w:type="gramStart"/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</w:rPr>
                              <w:t>З</w:t>
                            </w:r>
                            <w:proofErr w:type="gramEnd"/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</w:rPr>
                              <w:t xml:space="preserve"> нам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  <w:lang w:val="be-BY"/>
                              </w:rPr>
                              <w:t>і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</w:rPr>
                              <w:t xml:space="preserve"> 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  <w:lang w:val="be-BY"/>
                              </w:rPr>
                              <w:t>ў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</w:rPr>
                              <w:t xml:space="preserve"> «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  <w:lang w:val="be-BY"/>
                              </w:rPr>
                              <w:t>Вясёлцы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</w:rPr>
                              <w:t xml:space="preserve">» 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  <w:lang w:val="be-BY"/>
                              </w:rPr>
                              <w:t>п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</w:rPr>
                              <w:t>р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  <w:lang w:val="be-BY"/>
                              </w:rPr>
                              <w:t>ацуюць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color w:val="984806" w:themeColor="accent6" w:themeShade="80"/>
                                <w:sz w:val="52"/>
                                <w:lang w:val="be-BY"/>
                              </w:rPr>
                              <w:t>:</w:t>
                            </w:r>
                          </w:p>
                          <w:p w:rsidR="00351AE6" w:rsidRPr="0033062D" w:rsidRDefault="00351AE6" w:rsidP="00351AE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</w:pP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>Кудрыцкі Сяргей Івана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>в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>і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 xml:space="preserve">ч </w:t>
                            </w:r>
                          </w:p>
                          <w:p w:rsidR="00351AE6" w:rsidRPr="0033062D" w:rsidRDefault="00351AE6" w:rsidP="00351AE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 xml:space="preserve">Карась 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>К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>а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>ця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>р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>ы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>на Ал</w:t>
                            </w: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>я</w:t>
                            </w:r>
                            <w:proofErr w:type="spellStart"/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>ксандр</w:t>
                            </w:r>
                            <w:proofErr w:type="spellEnd"/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>аў</w:t>
                            </w:r>
                            <w:proofErr w:type="gramStart"/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</w:rPr>
                              <w:t>на</w:t>
                            </w:r>
                            <w:proofErr w:type="gramEnd"/>
                          </w:p>
                          <w:p w:rsidR="00351AE6" w:rsidRPr="0033062D" w:rsidRDefault="00351AE6" w:rsidP="00351AE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</w:pPr>
                            <w:r w:rsidRPr="0033062D">
                              <w:rPr>
                                <w:rFonts w:ascii="Monotype Corsiva" w:hAnsi="Monotype Corsiva"/>
                                <w:b/>
                                <w:i/>
                                <w:color w:val="E36C0A" w:themeColor="accent6" w:themeShade="BF"/>
                                <w:sz w:val="48"/>
                                <w:szCs w:val="90"/>
                                <w:lang w:val="be-BY"/>
                              </w:rPr>
                              <w:t xml:space="preserve">Гардзіенка Галіна Мікалаеўна </w:t>
                            </w:r>
                          </w:p>
                          <w:p w:rsidR="00351AE6" w:rsidRPr="0033062D" w:rsidRDefault="00351AE6" w:rsidP="00351AE6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</w:pPr>
                            <w:r w:rsidRPr="0033062D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  <w:t>Бяшок Любоў Міхайлаўна</w:t>
                            </w:r>
                          </w:p>
                          <w:p w:rsidR="00CA6100" w:rsidRPr="0033062D" w:rsidRDefault="00CA6100" w:rsidP="00CA610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</w:pPr>
                            <w:r w:rsidRPr="0033062D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  <w:t xml:space="preserve">Бацяноўская Вера Міхайлаўна </w:t>
                            </w:r>
                          </w:p>
                          <w:p w:rsidR="00CA6100" w:rsidRPr="0033062D" w:rsidRDefault="00CA6100" w:rsidP="00CA610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</w:pPr>
                            <w:r w:rsidRPr="0033062D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  <w:t>Чэрнікава Ірына Міхайлаўна</w:t>
                            </w:r>
                          </w:p>
                          <w:p w:rsidR="00CA6100" w:rsidRPr="0033062D" w:rsidRDefault="00CA6100" w:rsidP="00CA610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</w:pPr>
                            <w:r w:rsidRPr="0033062D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  <w:t>П</w:t>
                            </w:r>
                            <w:bookmarkStart w:id="0" w:name="_GoBack"/>
                            <w:bookmarkEnd w:id="0"/>
                            <w:r w:rsidRPr="0033062D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color w:val="E36C0A" w:themeColor="accent6" w:themeShade="BF"/>
                                <w:kern w:val="32"/>
                                <w:sz w:val="52"/>
                                <w:szCs w:val="90"/>
                                <w:lang w:val="be-BY"/>
                              </w:rPr>
                              <w:t xml:space="preserve">рышчэп Ілона Мікалаеўна  </w:t>
                            </w:r>
                          </w:p>
                          <w:p w:rsidR="00351AE6" w:rsidRPr="0033062D" w:rsidRDefault="00351AE6" w:rsidP="00351AE6">
                            <w:pPr>
                              <w:jc w:val="center"/>
                              <w:rPr>
                                <w:color w:val="E36C0A" w:themeColor="accent6" w:themeShade="BF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8.85pt;margin-top:94.05pt;width:478.15pt;height:3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" fillcolor="white [3201]" strokecolor="white [3212]" strokeweight="2pt">
                <v:textbox>
                  <w:txbxContent>
                    <w:p w:rsidR="00351AE6" w:rsidRPr="0033062D" w:rsidRDefault="00351AE6" w:rsidP="00351AE6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  <w:lang w:val="be-BY"/>
                        </w:rPr>
                      </w:pPr>
                      <w:proofErr w:type="gramStart"/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</w:rPr>
                        <w:t>З</w:t>
                      </w:r>
                      <w:proofErr w:type="gramEnd"/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</w:rPr>
                        <w:t xml:space="preserve"> нам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  <w:lang w:val="be-BY"/>
                        </w:rPr>
                        <w:t>і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</w:rPr>
                        <w:t xml:space="preserve"> 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  <w:lang w:val="be-BY"/>
                        </w:rPr>
                        <w:t>ў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</w:rPr>
                        <w:t xml:space="preserve"> «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  <w:lang w:val="be-BY"/>
                        </w:rPr>
                        <w:t>Вясёлцы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</w:rPr>
                        <w:t xml:space="preserve">» 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  <w:lang w:val="be-BY"/>
                        </w:rPr>
                        <w:t>п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</w:rPr>
                        <w:t>р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  <w:lang w:val="be-BY"/>
                        </w:rPr>
                        <w:t>ацуюць</w:t>
                      </w:r>
                      <w:r w:rsidRPr="0033062D">
                        <w:rPr>
                          <w:rFonts w:ascii="Monotype Corsiva" w:hAnsi="Monotype Corsiva"/>
                          <w:b/>
                          <w:color w:val="984806" w:themeColor="accent6" w:themeShade="80"/>
                          <w:sz w:val="52"/>
                          <w:lang w:val="be-BY"/>
                        </w:rPr>
                        <w:t>:</w:t>
                      </w:r>
                    </w:p>
                    <w:p w:rsidR="00351AE6" w:rsidRPr="0033062D" w:rsidRDefault="00351AE6" w:rsidP="00351AE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</w:pP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>Кудрыцкі Сяргей Івана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>в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>і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 xml:space="preserve">ч </w:t>
                      </w:r>
                    </w:p>
                    <w:p w:rsidR="00351AE6" w:rsidRPr="0033062D" w:rsidRDefault="00351AE6" w:rsidP="00351AE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</w:pP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 xml:space="preserve">Карась 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>К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>а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>ця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>р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>ы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>на Ал</w:t>
                      </w: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>я</w:t>
                      </w:r>
                      <w:proofErr w:type="spellStart"/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>ксандр</w:t>
                      </w:r>
                      <w:proofErr w:type="spellEnd"/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>аў</w:t>
                      </w:r>
                      <w:proofErr w:type="gramStart"/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</w:rPr>
                        <w:t>на</w:t>
                      </w:r>
                      <w:proofErr w:type="gramEnd"/>
                    </w:p>
                    <w:p w:rsidR="00351AE6" w:rsidRPr="0033062D" w:rsidRDefault="00351AE6" w:rsidP="00351AE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</w:pPr>
                      <w:r w:rsidRPr="0033062D">
                        <w:rPr>
                          <w:rFonts w:ascii="Monotype Corsiva" w:hAnsi="Monotype Corsiva"/>
                          <w:b/>
                          <w:i/>
                          <w:color w:val="E36C0A" w:themeColor="accent6" w:themeShade="BF"/>
                          <w:sz w:val="48"/>
                          <w:szCs w:val="90"/>
                          <w:lang w:val="be-BY"/>
                        </w:rPr>
                        <w:t xml:space="preserve">Гардзіенка Галіна Мікалаеўна </w:t>
                      </w:r>
                    </w:p>
                    <w:p w:rsidR="00351AE6" w:rsidRPr="0033062D" w:rsidRDefault="00351AE6" w:rsidP="00351AE6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</w:pPr>
                      <w:r w:rsidRPr="0033062D"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  <w:t>Бяшок Любоў Міхайлаўна</w:t>
                      </w:r>
                    </w:p>
                    <w:p w:rsidR="00CA6100" w:rsidRPr="0033062D" w:rsidRDefault="00CA6100" w:rsidP="00CA610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</w:pPr>
                      <w:r w:rsidRPr="0033062D"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  <w:t xml:space="preserve">Бацяноўская Вера Міхайлаўна </w:t>
                      </w:r>
                    </w:p>
                    <w:p w:rsidR="00CA6100" w:rsidRPr="0033062D" w:rsidRDefault="00CA6100" w:rsidP="00CA610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</w:pPr>
                      <w:r w:rsidRPr="0033062D"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  <w:t>Чэрнікава Ірына Міхайлаўна</w:t>
                      </w:r>
                    </w:p>
                    <w:p w:rsidR="00CA6100" w:rsidRPr="0033062D" w:rsidRDefault="00CA6100" w:rsidP="00CA610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</w:pPr>
                      <w:r w:rsidRPr="0033062D"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  <w:t>П</w:t>
                      </w:r>
                      <w:bookmarkStart w:id="1" w:name="_GoBack"/>
                      <w:bookmarkEnd w:id="1"/>
                      <w:r w:rsidRPr="0033062D">
                        <w:rPr>
                          <w:rFonts w:ascii="Monotype Corsiva" w:hAnsi="Monotype Corsiva"/>
                          <w:b/>
                          <w:bCs/>
                          <w:i/>
                          <w:color w:val="E36C0A" w:themeColor="accent6" w:themeShade="BF"/>
                          <w:kern w:val="32"/>
                          <w:sz w:val="52"/>
                          <w:szCs w:val="90"/>
                          <w:lang w:val="be-BY"/>
                        </w:rPr>
                        <w:t xml:space="preserve">рышчэп Ілона Мікалаеўна  </w:t>
                      </w:r>
                    </w:p>
                    <w:p w:rsidR="00351AE6" w:rsidRPr="0033062D" w:rsidRDefault="00351AE6" w:rsidP="00351AE6">
                      <w:pPr>
                        <w:jc w:val="center"/>
                        <w:rPr>
                          <w:color w:val="E36C0A" w:themeColor="accent6" w:themeShade="BF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E1CA7E" wp14:editId="51223849">
            <wp:simplePos x="0" y="0"/>
            <wp:positionH relativeFrom="column">
              <wp:posOffset>-457200</wp:posOffset>
            </wp:positionH>
            <wp:positionV relativeFrom="paragraph">
              <wp:posOffset>-511791</wp:posOffset>
            </wp:positionV>
            <wp:extent cx="10849970" cy="7697337"/>
            <wp:effectExtent l="0" t="0" r="8890" b="0"/>
            <wp:wrapNone/>
            <wp:docPr id="1" name="Рисунок 1" descr="Рамка осень: векторные изображения и иллюстрации, которые можно скачать  бесплатно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а осень: векторные изображения и иллюстрации, которые можно скачать  бесплатно |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6453" cy="770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2F6" w:rsidSect="00351A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E6"/>
    <w:rsid w:val="0033062D"/>
    <w:rsid w:val="00351AE6"/>
    <w:rsid w:val="00CA6100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2023-10-22T13:50:00Z</dcterms:created>
  <dcterms:modified xsi:type="dcterms:W3CDTF">2023-10-22T13:55:00Z</dcterms:modified>
</cp:coreProperties>
</file>