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E" w:rsidRPr="00D60C60" w:rsidRDefault="00F82C9E" w:rsidP="00F82C9E">
      <w:pPr>
        <w:spacing w:after="0" w:line="240" w:lineRule="auto"/>
        <w:ind w:left="-1276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3BA992" wp14:editId="2EE546C4">
            <wp:simplePos x="0" y="0"/>
            <wp:positionH relativeFrom="column">
              <wp:posOffset>4733172</wp:posOffset>
            </wp:positionH>
            <wp:positionV relativeFrom="paragraph">
              <wp:posOffset>-685391</wp:posOffset>
            </wp:positionV>
            <wp:extent cx="1618364" cy="1690576"/>
            <wp:effectExtent l="0" t="0" r="1270" b="5080"/>
            <wp:wrapNone/>
            <wp:docPr id="1" name="Рисунок 1" descr="http://www.grsmu.by/ru/files/news/image/1600/0/166973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smu.by/ru/files/news/image/1600/0/1669730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4" cy="169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C60">
        <w:rPr>
          <w:rFonts w:ascii="Times New Roman" w:hAnsi="Times New Roman" w:cs="Times New Roman"/>
          <w:b/>
          <w:sz w:val="32"/>
          <w:szCs w:val="28"/>
        </w:rPr>
        <w:t xml:space="preserve">План проведения недели </w:t>
      </w:r>
      <w:r w:rsidRPr="00D60C60">
        <w:rPr>
          <w:rFonts w:ascii="Times New Roman" w:hAnsi="Times New Roman" w:cs="Times New Roman"/>
          <w:b/>
          <w:bCs/>
          <w:sz w:val="32"/>
          <w:szCs w:val="28"/>
        </w:rPr>
        <w:t xml:space="preserve">профилактики </w:t>
      </w:r>
      <w:r w:rsidRPr="00D60C60">
        <w:rPr>
          <w:rFonts w:ascii="Times New Roman" w:hAnsi="Times New Roman" w:cs="Times New Roman"/>
          <w:b/>
          <w:sz w:val="32"/>
          <w:szCs w:val="28"/>
        </w:rPr>
        <w:t>ВИЧ/СПИД</w:t>
      </w:r>
    </w:p>
    <w:p w:rsidR="00F82C9E" w:rsidRDefault="00F82C9E" w:rsidP="00F82C9E">
      <w:pPr>
        <w:spacing w:after="0" w:line="240" w:lineRule="auto"/>
        <w:ind w:left="-1276"/>
        <w:rPr>
          <w:noProof/>
          <w:lang w:eastAsia="ru-RU"/>
        </w:rPr>
      </w:pPr>
      <w:r w:rsidRPr="00D60C60">
        <w:rPr>
          <w:rFonts w:ascii="Times New Roman" w:hAnsi="Times New Roman" w:cs="Times New Roman"/>
          <w:b/>
          <w:sz w:val="32"/>
          <w:szCs w:val="28"/>
        </w:rPr>
        <w:t>в ГУО «</w:t>
      </w:r>
      <w:r w:rsidRPr="00D60C60">
        <w:rPr>
          <w:rFonts w:ascii="Times New Roman" w:hAnsi="Times New Roman" w:cs="Times New Roman"/>
          <w:b/>
          <w:sz w:val="32"/>
          <w:szCs w:val="28"/>
          <w:lang w:val="be-BY"/>
        </w:rPr>
        <w:t xml:space="preserve">Глинищанская средняя школа имени </w:t>
      </w:r>
      <w:r w:rsidRPr="00D60C60">
        <w:rPr>
          <w:rFonts w:ascii="Times New Roman" w:hAnsi="Times New Roman" w:cs="Times New Roman"/>
          <w:b/>
          <w:sz w:val="32"/>
          <w:szCs w:val="28"/>
        </w:rPr>
        <w:t>И</w:t>
      </w:r>
      <w:r w:rsidRPr="00D60C60">
        <w:rPr>
          <w:rFonts w:ascii="Times New Roman" w:hAnsi="Times New Roman" w:cs="Times New Roman"/>
          <w:b/>
          <w:sz w:val="32"/>
          <w:szCs w:val="28"/>
          <w:lang w:val="be-BY"/>
        </w:rPr>
        <w:t>.П.Мележа</w:t>
      </w:r>
      <w:r w:rsidRPr="00D60C60">
        <w:rPr>
          <w:rFonts w:ascii="Times New Roman" w:hAnsi="Times New Roman" w:cs="Times New Roman"/>
          <w:b/>
          <w:sz w:val="32"/>
          <w:szCs w:val="28"/>
        </w:rPr>
        <w:t>»</w:t>
      </w:r>
      <w:r w:rsidRPr="00F82C9E">
        <w:rPr>
          <w:noProof/>
          <w:lang w:eastAsia="ru-RU"/>
        </w:rPr>
        <w:t xml:space="preserve"> </w:t>
      </w:r>
    </w:p>
    <w:p w:rsidR="00F82C9E" w:rsidRDefault="00F82C9E" w:rsidP="00F82C9E">
      <w:pPr>
        <w:spacing w:after="0" w:line="240" w:lineRule="auto"/>
        <w:jc w:val="center"/>
        <w:rPr>
          <w:noProof/>
          <w:lang w:eastAsia="ru-RU"/>
        </w:rPr>
      </w:pPr>
    </w:p>
    <w:p w:rsidR="00F82C9E" w:rsidRDefault="00F82C9E" w:rsidP="00F82C9E">
      <w:pPr>
        <w:spacing w:after="0" w:line="240" w:lineRule="auto"/>
        <w:jc w:val="center"/>
        <w:rPr>
          <w:noProof/>
          <w:lang w:eastAsia="ru-RU"/>
        </w:rPr>
      </w:pPr>
    </w:p>
    <w:p w:rsidR="00F82C9E" w:rsidRDefault="00F82C9E" w:rsidP="00F82C9E">
      <w:pPr>
        <w:spacing w:after="0" w:line="240" w:lineRule="auto"/>
        <w:jc w:val="center"/>
        <w:rPr>
          <w:noProof/>
          <w:lang w:eastAsia="ru-RU"/>
        </w:rPr>
      </w:pPr>
    </w:p>
    <w:p w:rsidR="00F82C9E" w:rsidRDefault="00F82C9E" w:rsidP="00F8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985"/>
        <w:gridCol w:w="3828"/>
      </w:tblGrid>
      <w:tr w:rsidR="00F82C9E" w:rsidRPr="00CB2DF8" w:rsidTr="00F82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9E" w:rsidRPr="00CB2DF8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2D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CB2D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CB2D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9E" w:rsidRPr="00CB2DF8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2D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9E" w:rsidRPr="00CB2DF8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2D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9E" w:rsidRPr="00CB2DF8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2D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F82C9E" w:rsidRPr="00CB2DF8" w:rsidTr="00F82C9E">
        <w:trPr>
          <w:trHeight w:val="1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794923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Лекция “СПИД и его профилактика” (8-11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27.11.2023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Ботяновская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В.М.</w:t>
            </w:r>
          </w:p>
        </w:tc>
      </w:tr>
      <w:tr w:rsidR="00F82C9E" w:rsidRPr="00CB2DF8" w:rsidTr="00F82C9E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F82C9E" w:rsidRDefault="00F82C9E" w:rsidP="00F82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Конкурс плакатов, рисунков, газет “Остановим СПИД вместе”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до </w:t>
            </w:r>
          </w:p>
          <w:p w:rsidR="00F82C9E" w:rsidRPr="00D60C60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28.11.2023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Великоборец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Н.Д.</w:t>
            </w:r>
          </w:p>
          <w:p w:rsidR="00F82C9E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Прищеп И.Н.</w:t>
            </w:r>
          </w:p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Бешок Л.М.</w:t>
            </w:r>
          </w:p>
        </w:tc>
      </w:tr>
      <w:tr w:rsidR="00F82C9E" w:rsidRPr="00CB2DF8" w:rsidTr="00F82C9E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Просмотр видеофильма «Что должен знать о ВИЧ каждый</w:t>
            </w:r>
            <w:r w:rsidR="006F5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(7-11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28.11.2023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Куган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Е.А.</w:t>
            </w:r>
          </w:p>
          <w:p w:rsidR="00F82C9E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0C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Литвин А.В.</w:t>
            </w:r>
          </w:p>
          <w:p w:rsidR="00F82C9E" w:rsidRPr="00D60C60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А.Н.</w:t>
            </w:r>
          </w:p>
        </w:tc>
      </w:tr>
      <w:tr w:rsidR="00F82C9E" w:rsidRPr="00CB2DF8" w:rsidTr="00F82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794923" w:rsidRDefault="00F82C9E" w:rsidP="006F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Анкетирование учащихся “Спасение от СПИДа – здоровый образ жизни</w:t>
            </w:r>
            <w:r w:rsidR="006F508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!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” (5-11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9F35DA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29.11.2023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Ботяновская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В.М.</w:t>
            </w:r>
          </w:p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F82C9E" w:rsidRPr="00CB2DF8" w:rsidTr="00F82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Распространение буклетов по профилактике ВИЧ/СПИД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9F35DA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29.11.2023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Корбит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О.Г.</w:t>
            </w:r>
          </w:p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Н.А.</w:t>
            </w:r>
          </w:p>
        </w:tc>
      </w:tr>
      <w:tr w:rsidR="00F82C9E" w:rsidRPr="00CB2DF8" w:rsidTr="00F82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mob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F35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«Символ надежды»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9F35DA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30.11.2023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Великоборец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Н.Д.</w:t>
            </w:r>
          </w:p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82C9E" w:rsidRPr="00CB2DF8" w:rsidTr="00F82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1F2543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F2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Занятие в </w:t>
            </w:r>
            <w:proofErr w:type="gramStart"/>
            <w:r w:rsidRPr="001F2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начальной</w:t>
            </w:r>
            <w:proofErr w:type="gramEnd"/>
            <w:r w:rsidRPr="001F2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школьной</w:t>
            </w:r>
          </w:p>
          <w:p w:rsidR="00F82C9E" w:rsidRPr="00464BA1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F2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«Детям о ВИЧ»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FF10DC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30.11.2023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Бешок Л.М.</w:t>
            </w:r>
          </w:p>
          <w:p w:rsidR="00F82C9E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Карась Е.А.</w:t>
            </w:r>
          </w:p>
          <w:p w:rsidR="00F82C9E" w:rsidRPr="00FF10DC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Черникова И.М.</w:t>
            </w:r>
          </w:p>
        </w:tc>
      </w:tr>
      <w:tr w:rsidR="00F82C9E" w:rsidRPr="00CB2DF8" w:rsidTr="00F82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464BA1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Викторина </w:t>
            </w:r>
            <w:r w:rsidRPr="009F35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 выбираю здоровье</w:t>
            </w:r>
            <w:r w:rsidR="006F5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!</w:t>
            </w:r>
            <w:r w:rsidRPr="009F35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(5-7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FF10DC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01.12.2023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Гордиенко Г.Н.</w:t>
            </w:r>
          </w:p>
          <w:p w:rsidR="00F82C9E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Бондарь К.П.</w:t>
            </w:r>
          </w:p>
          <w:p w:rsidR="00F82C9E" w:rsidRPr="00FF10DC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Куган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Е.А.</w:t>
            </w:r>
          </w:p>
        </w:tc>
      </w:tr>
      <w:tr w:rsidR="00F82C9E" w:rsidRPr="00CB2DF8" w:rsidTr="00F82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F35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Акция «Красная ленточка»</w:t>
            </w:r>
          </w:p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01.12.2023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Pr="00CB2DF8" w:rsidRDefault="00F82C9E" w:rsidP="004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Великоборец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Н.Д.</w:t>
            </w:r>
          </w:p>
        </w:tc>
      </w:tr>
      <w:tr w:rsidR="00F82C9E" w:rsidRPr="00CB2DF8" w:rsidTr="00492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E" w:rsidRDefault="00F82C9E" w:rsidP="004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Проведение тематических классных часов в рамках Всемирного дня борьбы со СПИДом.</w:t>
            </w:r>
          </w:p>
        </w:tc>
      </w:tr>
    </w:tbl>
    <w:p w:rsidR="00F82C9E" w:rsidRDefault="00F82C9E" w:rsidP="00F82C9E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плане возможны изменения </w:t>
      </w:r>
    </w:p>
    <w:p w:rsidR="00F82C9E" w:rsidRPr="00CB0BBE" w:rsidRDefault="00F82C9E" w:rsidP="00F82C9E">
      <w:pPr>
        <w:rPr>
          <w:rFonts w:ascii="Times New Roman" w:hAnsi="Times New Roman" w:cs="Times New Roman"/>
          <w:i/>
          <w:sz w:val="24"/>
          <w:szCs w:val="28"/>
        </w:rPr>
      </w:pPr>
    </w:p>
    <w:p w:rsidR="00F82C9E" w:rsidRPr="00D7364D" w:rsidRDefault="00F82C9E" w:rsidP="00F82C9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основной деятельности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К.А.Марцевич</w:t>
      </w:r>
      <w:proofErr w:type="spellEnd"/>
    </w:p>
    <w:p w:rsidR="0076100E" w:rsidRDefault="0076100E"/>
    <w:sectPr w:rsidR="0076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9E"/>
    <w:rsid w:val="0039738D"/>
    <w:rsid w:val="006F5089"/>
    <w:rsid w:val="0076100E"/>
    <w:rsid w:val="00F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2023-11-27T08:06:00Z</cp:lastPrinted>
  <dcterms:created xsi:type="dcterms:W3CDTF">2023-11-27T07:56:00Z</dcterms:created>
  <dcterms:modified xsi:type="dcterms:W3CDTF">2023-11-27T08:06:00Z</dcterms:modified>
</cp:coreProperties>
</file>