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A4" w:rsidRPr="004D0DA4" w:rsidRDefault="004D0DA4" w:rsidP="004D0DA4">
      <w:pPr>
        <w:pStyle w:val="bvi-speech"/>
        <w:spacing w:before="0" w:beforeAutospacing="0" w:after="0" w:afterAutospacing="0"/>
        <w:jc w:val="both"/>
        <w:rPr>
          <w:b/>
          <w:sz w:val="30"/>
          <w:szCs w:val="30"/>
        </w:rPr>
      </w:pPr>
      <w:r w:rsidRPr="004D0DA4">
        <w:rPr>
          <w:b/>
          <w:sz w:val="30"/>
          <w:szCs w:val="30"/>
        </w:rPr>
        <w:t xml:space="preserve">Профилактическая акция «За безопасность вместе» стартует 15 марта на территории района. </w:t>
      </w:r>
    </w:p>
    <w:p w:rsidR="004D0DA4" w:rsidRDefault="004D0DA4" w:rsidP="004D0DA4">
      <w:pPr>
        <w:pStyle w:val="bvi-speech"/>
        <w:spacing w:before="0" w:beforeAutospacing="0" w:after="0" w:afterAutospacing="0"/>
        <w:ind w:firstLine="708"/>
        <w:jc w:val="both"/>
        <w:rPr>
          <w:sz w:val="30"/>
          <w:szCs w:val="30"/>
        </w:rPr>
      </w:pPr>
    </w:p>
    <w:p w:rsidR="00036E1F" w:rsidRPr="004D0DA4" w:rsidRDefault="00036E1F" w:rsidP="004D0DA4">
      <w:pPr>
        <w:pStyle w:val="bvi-speech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D0DA4">
        <w:rPr>
          <w:sz w:val="30"/>
          <w:szCs w:val="30"/>
        </w:rPr>
        <w:t>С 15 марта по 1 а</w:t>
      </w:r>
      <w:r w:rsidR="003B36F7">
        <w:rPr>
          <w:sz w:val="30"/>
          <w:szCs w:val="30"/>
        </w:rPr>
        <w:t>преля  года в Хойникском районе</w:t>
      </w:r>
      <w:r w:rsidRPr="004D0DA4">
        <w:rPr>
          <w:sz w:val="30"/>
          <w:szCs w:val="30"/>
        </w:rPr>
        <w:t xml:space="preserve"> пройдет  профилактическая акция «За безопасность вместе». Ее главная цель – снижение рисков возникновения пожаров, происходящих в жилищном фонде, просвещение граждан в вопросах обеспечения пожарной безопасности.</w:t>
      </w:r>
    </w:p>
    <w:p w:rsidR="004D0DA4" w:rsidRPr="004D0DA4" w:rsidRDefault="004D0DA4" w:rsidP="004D0D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D0DA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К мероприятиям присоединятся </w:t>
      </w:r>
      <w:r w:rsidR="003B36F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представители Министерства внутренних дел, Министерства</w:t>
      </w:r>
      <w:r w:rsidRPr="004D0DA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труда и</w:t>
      </w:r>
      <w:r w:rsidR="003B36F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социальной защиты, Министерства образования, Министерства</w:t>
      </w:r>
      <w:r w:rsidRPr="004D0DA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информации, Министерст</w:t>
      </w:r>
      <w:r w:rsidR="003B36F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ва</w:t>
      </w:r>
      <w:r w:rsidRPr="004D0DA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жилищно-комму</w:t>
      </w:r>
      <w:r w:rsidR="003B36F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нального хозяйства, Министерства здравоохранения и Министерства</w:t>
      </w:r>
      <w:r w:rsidRPr="004D0DA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энергетики, Белорусское добровольное пожарное общество. </w:t>
      </w:r>
    </w:p>
    <w:p w:rsidR="004D0DA4" w:rsidRPr="004D0DA4" w:rsidRDefault="004D0DA4" w:rsidP="004D0D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D0DA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ходе акции акцент будет сделан на обследование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 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обеспечению их безопасности.</w:t>
      </w:r>
    </w:p>
    <w:p w:rsidR="004D0DA4" w:rsidRPr="004D0DA4" w:rsidRDefault="004D0DA4" w:rsidP="004D0D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D0DA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Напоминаем, что в соответствии с законодательством Республики Беларусь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Поэтому проверьте на работоспособность автономные пожарные извещатели, а в случае их отсутствия – установите их в жилых помещениях домовладения. Обратите внимание на исправность отопительного оборудования и электрической проводки. Не оставляйте детей без присмотра взрослых. </w:t>
      </w:r>
    </w:p>
    <w:p w:rsidR="004D0DA4" w:rsidRPr="004D0DA4" w:rsidRDefault="004D0DA4" w:rsidP="004D0D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4D0DA4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Принимайте участие в акции и будьте в безопасности!</w:t>
      </w:r>
      <w:bookmarkStart w:id="0" w:name="_GoBack"/>
      <w:bookmarkEnd w:id="0"/>
    </w:p>
    <w:p w:rsidR="003579F7" w:rsidRPr="003579F7" w:rsidRDefault="003579F7" w:rsidP="003579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579F7" w:rsidRPr="0035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59A1"/>
    <w:multiLevelType w:val="multilevel"/>
    <w:tmpl w:val="8416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38"/>
    <w:rsid w:val="00036E1F"/>
    <w:rsid w:val="003129BA"/>
    <w:rsid w:val="003579F7"/>
    <w:rsid w:val="003B36F7"/>
    <w:rsid w:val="00437445"/>
    <w:rsid w:val="004C3538"/>
    <w:rsid w:val="004D0DA4"/>
    <w:rsid w:val="00723506"/>
    <w:rsid w:val="008D5F9E"/>
    <w:rsid w:val="00D6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D64DA8"/>
  </w:style>
  <w:style w:type="paragraph" w:styleId="a3">
    <w:name w:val="Normal (Web)"/>
    <w:basedOn w:val="a"/>
    <w:uiPriority w:val="99"/>
    <w:semiHidden/>
    <w:unhideWhenUsed/>
    <w:rsid w:val="00D6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4DA8"/>
    <w:rPr>
      <w:i/>
      <w:iCs/>
    </w:rPr>
  </w:style>
  <w:style w:type="character" w:styleId="a5">
    <w:name w:val="Strong"/>
    <w:basedOn w:val="a0"/>
    <w:uiPriority w:val="22"/>
    <w:qFormat/>
    <w:rsid w:val="00D64DA8"/>
    <w:rPr>
      <w:b/>
      <w:bCs/>
    </w:rPr>
  </w:style>
  <w:style w:type="paragraph" w:customStyle="1" w:styleId="bvi-speech">
    <w:name w:val="bvi-speech"/>
    <w:basedOn w:val="a"/>
    <w:rsid w:val="0003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D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Дата1"/>
    <w:basedOn w:val="a0"/>
    <w:rsid w:val="00D64DA8"/>
  </w:style>
  <w:style w:type="paragraph" w:styleId="a3">
    <w:name w:val="Normal (Web)"/>
    <w:basedOn w:val="a"/>
    <w:uiPriority w:val="99"/>
    <w:semiHidden/>
    <w:unhideWhenUsed/>
    <w:rsid w:val="00D6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4DA8"/>
    <w:rPr>
      <w:i/>
      <w:iCs/>
    </w:rPr>
  </w:style>
  <w:style w:type="character" w:styleId="a5">
    <w:name w:val="Strong"/>
    <w:basedOn w:val="a0"/>
    <w:uiPriority w:val="22"/>
    <w:qFormat/>
    <w:rsid w:val="00D64DA8"/>
    <w:rPr>
      <w:b/>
      <w:bCs/>
    </w:rPr>
  </w:style>
  <w:style w:type="paragraph" w:customStyle="1" w:styleId="bvi-speech">
    <w:name w:val="bvi-speech"/>
    <w:basedOn w:val="a"/>
    <w:rsid w:val="00036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2025-02-17T07:57:00Z</dcterms:created>
  <dcterms:modified xsi:type="dcterms:W3CDTF">2025-03-12T06:32:00Z</dcterms:modified>
</cp:coreProperties>
</file>